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881D0" w14:textId="5B3291A6" w:rsidR="00D77E60" w:rsidRPr="00D77E60" w:rsidRDefault="00D77E60" w:rsidP="00D77E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>Załącznik nr 1</w:t>
      </w:r>
    </w:p>
    <w:p w14:paraId="3E0A62A6" w14:textId="5F0F4A01" w:rsidR="00D77E60" w:rsidRPr="00D77E60" w:rsidRDefault="00D77E60" w:rsidP="00D77E60">
      <w:pPr>
        <w:jc w:val="right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>Ogłoszenie o zamówieniu nr OPS.RPO.271.1.2020</w:t>
      </w:r>
    </w:p>
    <w:p w14:paraId="6896FD66" w14:textId="77777777" w:rsidR="00D77E60" w:rsidRDefault="00D77E60" w:rsidP="00D77E60">
      <w:pPr>
        <w:jc w:val="right"/>
        <w:rPr>
          <w:rFonts w:ascii="Times New Roman" w:hAnsi="Times New Roman" w:cs="Times New Roman"/>
        </w:rPr>
      </w:pPr>
    </w:p>
    <w:p w14:paraId="6169C976" w14:textId="47A73FB7" w:rsidR="00AA3EF1" w:rsidRDefault="009C4B4D" w:rsidP="00AA3E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Szczegółowy opis</w:t>
      </w:r>
      <w:r w:rsidR="00D77E60">
        <w:rPr>
          <w:rFonts w:ascii="Times New Roman" w:hAnsi="Times New Roman" w:cs="Times New Roman"/>
          <w:b/>
          <w:bCs/>
          <w:sz w:val="24"/>
          <w:szCs w:val="24"/>
        </w:rPr>
        <w:t xml:space="preserve"> przedmiotu</w:t>
      </w:r>
      <w:r w:rsidR="00AA3EF1" w:rsidRPr="00730684">
        <w:rPr>
          <w:rFonts w:ascii="Times New Roman" w:hAnsi="Times New Roman" w:cs="Times New Roman"/>
          <w:b/>
          <w:bCs/>
          <w:sz w:val="24"/>
          <w:szCs w:val="24"/>
        </w:rPr>
        <w:t xml:space="preserve"> zamówienia:</w:t>
      </w:r>
    </w:p>
    <w:p w14:paraId="321F341D" w14:textId="01B5FBE9" w:rsidR="00D77E60" w:rsidRPr="00730684" w:rsidRDefault="00D77E60" w:rsidP="00D77E6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NAZWA ZAMÓWIENIA:</w:t>
      </w:r>
    </w:p>
    <w:p w14:paraId="14BC3519" w14:textId="023EAE53" w:rsidR="0003794D" w:rsidRPr="00D77E60" w:rsidRDefault="00AA3EF1" w:rsidP="00D77E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 xml:space="preserve">Doposażenie, dostawę oraz montaż sprzętu </w:t>
      </w:r>
      <w:bookmarkStart w:id="0" w:name="_Hlk29896205"/>
      <w:r w:rsidRPr="00D77E60">
        <w:rPr>
          <w:rFonts w:ascii="Times New Roman" w:hAnsi="Times New Roman" w:cs="Times New Roman"/>
          <w:b/>
          <w:bCs/>
          <w:sz w:val="24"/>
          <w:szCs w:val="24"/>
        </w:rPr>
        <w:t>pielęgnacyjno-rehabilitacyjno</w:t>
      </w:r>
      <w:r w:rsidR="007D7C3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wspomagającego</w:t>
      </w:r>
      <w:r w:rsidR="007D7C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 xml:space="preserve">do wypożyczalni w ramach realizacji projektu </w:t>
      </w:r>
      <w:r w:rsidR="007D7C3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pn. „Usługi społeczne – dla każdego!”.</w:t>
      </w:r>
      <w:bookmarkEnd w:id="0"/>
    </w:p>
    <w:p w14:paraId="0BE61185" w14:textId="77777777" w:rsidR="00D77E60" w:rsidRPr="00D77E60" w:rsidRDefault="00D77E60" w:rsidP="00D77E6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Uwagi ogólne:</w:t>
      </w:r>
    </w:p>
    <w:p w14:paraId="143AD04B" w14:textId="5BEDC33F" w:rsidR="00D77E60" w:rsidRPr="00D77E60" w:rsidRDefault="00D77E60" w:rsidP="00D77E6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>Wykonawca zobowiązuje się dostarczyć sprzęt pielęgnacyjno-rehabilitacyjno-wspomagający w szacowanym terminie</w:t>
      </w:r>
      <w:r>
        <w:rPr>
          <w:rFonts w:ascii="Times New Roman" w:hAnsi="Times New Roman" w:cs="Times New Roman"/>
          <w:sz w:val="24"/>
          <w:szCs w:val="24"/>
        </w:rPr>
        <w:t xml:space="preserve"> maksymalnie</w:t>
      </w:r>
      <w:r w:rsidRPr="00D77E60">
        <w:rPr>
          <w:rFonts w:ascii="Times New Roman" w:hAnsi="Times New Roman" w:cs="Times New Roman"/>
          <w:sz w:val="24"/>
          <w:szCs w:val="24"/>
        </w:rPr>
        <w:t xml:space="preserve"> do </w:t>
      </w:r>
      <w:r w:rsidR="0015217F">
        <w:rPr>
          <w:rFonts w:ascii="Times New Roman" w:hAnsi="Times New Roman" w:cs="Times New Roman"/>
          <w:sz w:val="24"/>
          <w:szCs w:val="24"/>
        </w:rPr>
        <w:t>29</w:t>
      </w:r>
      <w:r w:rsidRPr="00D77E60">
        <w:rPr>
          <w:rFonts w:ascii="Times New Roman" w:hAnsi="Times New Roman" w:cs="Times New Roman"/>
          <w:sz w:val="24"/>
          <w:szCs w:val="24"/>
        </w:rPr>
        <w:t>.0</w:t>
      </w:r>
      <w:r w:rsidR="0015217F">
        <w:rPr>
          <w:rFonts w:ascii="Times New Roman" w:hAnsi="Times New Roman" w:cs="Times New Roman"/>
          <w:sz w:val="24"/>
          <w:szCs w:val="24"/>
        </w:rPr>
        <w:t>2</w:t>
      </w:r>
      <w:r w:rsidRPr="00D77E60">
        <w:rPr>
          <w:rFonts w:ascii="Times New Roman" w:hAnsi="Times New Roman" w:cs="Times New Roman"/>
          <w:sz w:val="24"/>
          <w:szCs w:val="24"/>
        </w:rPr>
        <w:t>.20</w:t>
      </w:r>
      <w:r w:rsidR="00F86F9E">
        <w:rPr>
          <w:rFonts w:ascii="Times New Roman" w:hAnsi="Times New Roman" w:cs="Times New Roman"/>
          <w:sz w:val="24"/>
          <w:szCs w:val="24"/>
        </w:rPr>
        <w:t>20</w:t>
      </w:r>
      <w:r w:rsidRPr="00D77E60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2F5590D5" w14:textId="77777777" w:rsidR="00D77E60" w:rsidRPr="00D77E60" w:rsidRDefault="00D77E60" w:rsidP="00D77E6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>W terminie 3 dni przed planowaną dostawą Wykonawca poinformuje Zamawiającego o terminie dostawy.</w:t>
      </w:r>
    </w:p>
    <w:p w14:paraId="00A20F14" w14:textId="2A342FD6" w:rsidR="00D77E60" w:rsidRPr="00D77E60" w:rsidRDefault="00D77E60" w:rsidP="00D77E6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>Dostawa może być wykonana w dniach od poniedziałku do piątku w godzinach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77E60">
        <w:rPr>
          <w:rFonts w:ascii="Times New Roman" w:hAnsi="Times New Roman" w:cs="Times New Roman"/>
          <w:sz w:val="24"/>
          <w:szCs w:val="24"/>
        </w:rPr>
        <w:t xml:space="preserve"> </w:t>
      </w:r>
      <w:r w:rsidRPr="00D77E60">
        <w:rPr>
          <w:rFonts w:ascii="Times New Roman" w:hAnsi="Times New Roman" w:cs="Times New Roman"/>
          <w:sz w:val="24"/>
          <w:szCs w:val="24"/>
        </w:rPr>
        <w:br/>
        <w:t>od 7.00 do 15.00.</w:t>
      </w:r>
    </w:p>
    <w:p w14:paraId="6429219E" w14:textId="77777777" w:rsidR="00D77E60" w:rsidRPr="00D77E60" w:rsidRDefault="00D77E60" w:rsidP="00D77E6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>Wraz ze sprzętem Wykonawca wyda Zamawiającemu:</w:t>
      </w:r>
    </w:p>
    <w:p w14:paraId="18FBA2D0" w14:textId="77777777" w:rsidR="00D77E60" w:rsidRPr="00D77E60" w:rsidRDefault="00D77E60" w:rsidP="00D77E60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>Karty gwarancyjne wystawione przez producenta sprzętu w języku polskim.</w:t>
      </w:r>
    </w:p>
    <w:p w14:paraId="08A1C089" w14:textId="77777777" w:rsidR="00D77E60" w:rsidRPr="00D77E60" w:rsidRDefault="00D77E60" w:rsidP="00D77E60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>Instrukcje użytkowania w języku polskim.</w:t>
      </w:r>
    </w:p>
    <w:p w14:paraId="4063F95F" w14:textId="2052F957" w:rsidR="00D77E60" w:rsidRPr="00D77E60" w:rsidRDefault="00D77E60" w:rsidP="00D77E60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 xml:space="preserve">Sprzęt rehabilitacyjno-rehabilitacyjno-wspomagający zostanie dostarczony, rozładowany i przedstawiony do odbioru w siedzibie Zamawiającego </w:t>
      </w:r>
      <w:r>
        <w:rPr>
          <w:rFonts w:ascii="Times New Roman" w:hAnsi="Times New Roman" w:cs="Times New Roman"/>
          <w:sz w:val="24"/>
          <w:szCs w:val="24"/>
        </w:rPr>
        <w:br/>
      </w:r>
      <w:r w:rsidRPr="00D77E60">
        <w:rPr>
          <w:rFonts w:ascii="Times New Roman" w:hAnsi="Times New Roman" w:cs="Times New Roman"/>
          <w:sz w:val="24"/>
          <w:szCs w:val="24"/>
        </w:rPr>
        <w:t>w miejscu wskazanym przez Zamawiającego na koszt i ryzyko Wykonawcy.</w:t>
      </w:r>
    </w:p>
    <w:p w14:paraId="3A284458" w14:textId="3CD9290F" w:rsidR="00D77E60" w:rsidRPr="00D77E60" w:rsidRDefault="00D77E60" w:rsidP="00D77E60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sz w:val="24"/>
          <w:szCs w:val="24"/>
        </w:rPr>
        <w:t>Odbiór dostawy doposażonego sprzętu pielęgnacyjno-rehabilitacyjno-wspomagającego odbędzie się na podstawie protokołu dostawy.</w:t>
      </w:r>
    </w:p>
    <w:p w14:paraId="134DB4AF" w14:textId="77777777" w:rsidR="0003794D" w:rsidRPr="00D77E60" w:rsidRDefault="0003794D" w:rsidP="0003794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271964AF" w14:textId="07B43141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Łóżko elektryczne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z regulacją wysokości segmentu oparcia pleców, uda oraz funkcją anty-</w:t>
      </w:r>
      <w:r w:rsidR="0043727A" w:rsidRPr="00D77E60">
        <w:rPr>
          <w:rFonts w:ascii="Times New Roman" w:hAnsi="Times New Roman" w:cs="Times New Roman"/>
          <w:sz w:val="24"/>
          <w:szCs w:val="24"/>
        </w:rPr>
        <w:t xml:space="preserve"> </w:t>
      </w:r>
      <w:r w:rsidRPr="00D77E60">
        <w:rPr>
          <w:rFonts w:ascii="Times New Roman" w:hAnsi="Times New Roman" w:cs="Times New Roman"/>
          <w:sz w:val="24"/>
          <w:szCs w:val="24"/>
        </w:rPr>
        <w:t xml:space="preserve">Trendelenburga. Regulacja wysokości w zakresie od 40 do 80 cm. Bez funkcji Trendelenburga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533E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C73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730684" w:rsidRPr="00D77E60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tuk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14384F84" w14:textId="77777777" w:rsidR="0003794D" w:rsidRPr="00D77E60" w:rsidRDefault="0003794D" w:rsidP="0003794D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F4F286F" w14:textId="77777777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Podnośnik transportowo-kąpielowy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udźwig min. 150 kg. W zestawie chusta transportowo-kąpielowa ze stabilizacją pleców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2 sztuki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2ACF0DFB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4581FFC" w14:textId="2B086BA3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Wózek inwalidzki terenowo-</w:t>
      </w:r>
      <w:r w:rsidR="0043727A" w:rsidRPr="00D77E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pokojowy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sterowany joystickiem dla dorosłych –</w:t>
      </w:r>
      <w:r w:rsidR="00730684" w:rsidRPr="00D77E60">
        <w:rPr>
          <w:rFonts w:ascii="Times New Roman" w:hAnsi="Times New Roman" w:cs="Times New Roman"/>
          <w:sz w:val="24"/>
          <w:szCs w:val="24"/>
        </w:rPr>
        <w:br/>
      </w:r>
      <w:r w:rsidR="00E533E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 xml:space="preserve"> sztuk</w:t>
      </w:r>
      <w:r w:rsidR="00E533E7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23D00388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E242AFB" w14:textId="7208EBA1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Wózek inwalidzki terenowo-</w:t>
      </w:r>
      <w:r w:rsidR="0043727A" w:rsidRPr="00D77E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pokojowy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sterowany joystickiem dla dzieci – </w:t>
      </w:r>
      <w:r w:rsidR="00D77E60">
        <w:rPr>
          <w:rFonts w:ascii="Times New Roman" w:hAnsi="Times New Roman" w:cs="Times New Roman"/>
          <w:sz w:val="24"/>
          <w:szCs w:val="24"/>
        </w:rPr>
        <w:br/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1 sztuka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4C91D053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0F1E4C9" w14:textId="77777777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Materac piankowy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w pokrowcu zmywalnym paraprzepuszczalnym, wymiary 200x90 cm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10 sztuk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2AE2A453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3C6CB8F" w14:textId="77777777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Krążki przeciwodleżynowe</w:t>
      </w:r>
      <w:r w:rsidRPr="00D77E60">
        <w:rPr>
          <w:rFonts w:ascii="Times New Roman" w:hAnsi="Times New Roman" w:cs="Times New Roman"/>
          <w:sz w:val="24"/>
          <w:szCs w:val="24"/>
        </w:rPr>
        <w:t xml:space="preserve"> o Ø 15 x 5 cm (wielkość otworu 7 cm), Ø 40 x 5 cm (wielkość otworu 15 cm) w pokrowcu zmywalnym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10 sztuk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0C7C0AC3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B82EFAF" w14:textId="5B446EC1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Szafka przyłóżkowa drewniana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szafka na 4 kołach, szuflada wysuwana oraz kontener zamykany drzwiczkami. Szafa dwustronna umożliwiająca ustawienie </w:t>
      </w:r>
      <w:r w:rsidR="00D77E60">
        <w:rPr>
          <w:rFonts w:ascii="Times New Roman" w:hAnsi="Times New Roman" w:cs="Times New Roman"/>
          <w:sz w:val="24"/>
          <w:szCs w:val="24"/>
        </w:rPr>
        <w:br/>
      </w:r>
      <w:r w:rsidRPr="00D77E60">
        <w:rPr>
          <w:rFonts w:ascii="Times New Roman" w:hAnsi="Times New Roman" w:cs="Times New Roman"/>
          <w:sz w:val="24"/>
          <w:szCs w:val="24"/>
        </w:rPr>
        <w:t xml:space="preserve">z lewej i prawej strony łóżka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2 sztuki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3931C84B" w14:textId="77777777" w:rsidR="0003794D" w:rsidRPr="00D77E60" w:rsidRDefault="0003794D" w:rsidP="0003794D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5DDB62B" w14:textId="428EF416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Rower magnetyczny poziomy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przystosowany do użytku komercyjnego. Min.</w:t>
      </w:r>
      <w:r w:rsidR="00730684" w:rsidRPr="00D77E60">
        <w:rPr>
          <w:rFonts w:ascii="Times New Roman" w:hAnsi="Times New Roman" w:cs="Times New Roman"/>
          <w:sz w:val="24"/>
          <w:szCs w:val="24"/>
        </w:rPr>
        <w:br/>
      </w:r>
      <w:r w:rsidRPr="00D77E60">
        <w:rPr>
          <w:rFonts w:ascii="Times New Roman" w:hAnsi="Times New Roman" w:cs="Times New Roman"/>
          <w:sz w:val="24"/>
          <w:szCs w:val="24"/>
        </w:rPr>
        <w:t>12 programów treningowych. Zasilanie sieciowe 230 V, regulacja oporu automatyczna –</w:t>
      </w:r>
      <w:r w:rsidR="00D77E60">
        <w:rPr>
          <w:rFonts w:ascii="Times New Roman" w:hAnsi="Times New Roman" w:cs="Times New Roman"/>
          <w:sz w:val="24"/>
          <w:szCs w:val="24"/>
        </w:rPr>
        <w:t xml:space="preserve">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5 sztuk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65A2700D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3B19A29" w14:textId="77777777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Wózek toaletowo-prysznicowy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4 koła jezdne z blokadą. Uchylne podpory rąk, odejmowana miska pod siedziskiem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5 sztuk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6F73DEE6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B3B0CBF" w14:textId="6600ADA9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Materac przeciwodleżynowy zmiennociśnieniowy prostokomorowy</w:t>
      </w:r>
      <w:r w:rsidRPr="00D77E60">
        <w:rPr>
          <w:rFonts w:ascii="Times New Roman" w:hAnsi="Times New Roman" w:cs="Times New Roman"/>
          <w:sz w:val="24"/>
          <w:szCs w:val="24"/>
        </w:rPr>
        <w:t>– przeznaczony</w:t>
      </w:r>
      <w:r w:rsidR="00D77E60">
        <w:rPr>
          <w:rFonts w:ascii="Times New Roman" w:hAnsi="Times New Roman" w:cs="Times New Roman"/>
          <w:sz w:val="24"/>
          <w:szCs w:val="24"/>
        </w:rPr>
        <w:t xml:space="preserve"> </w:t>
      </w:r>
      <w:r w:rsidRPr="00D77E60">
        <w:rPr>
          <w:rFonts w:ascii="Times New Roman" w:hAnsi="Times New Roman" w:cs="Times New Roman"/>
          <w:sz w:val="24"/>
          <w:szCs w:val="24"/>
        </w:rPr>
        <w:t xml:space="preserve">do leczenia osób z odleżynami I i II stopnia wraz z pompą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10 sztuk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3364EA82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1853F04" w14:textId="43131C3A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Koncentrator tlenu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przystosowany do pracy w trybie ciągłym, podający mieszankę zawierającą niemniejszą niż 95% tlenu. Koncentrator przystosowany </w:t>
      </w:r>
      <w:r w:rsidR="00D77E60">
        <w:rPr>
          <w:rFonts w:ascii="Times New Roman" w:hAnsi="Times New Roman" w:cs="Times New Roman"/>
          <w:sz w:val="24"/>
          <w:szCs w:val="24"/>
        </w:rPr>
        <w:br/>
      </w:r>
      <w:r w:rsidRPr="00D77E60">
        <w:rPr>
          <w:rFonts w:ascii="Times New Roman" w:hAnsi="Times New Roman" w:cs="Times New Roman"/>
          <w:sz w:val="24"/>
          <w:szCs w:val="24"/>
        </w:rPr>
        <w:t xml:space="preserve">do użytku komercyjnego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3 sztuki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2FCF425D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D31AF52" w14:textId="77777777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Podpórka rehabilitacyjna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wysoka typu „ambonka”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2 sztuki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361FA5D8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72A2D20" w14:textId="40983153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Poduszka przeciwodleżynowa pneumatyczna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z pompą – </w:t>
      </w:r>
      <w:r w:rsidR="00E533E7">
        <w:rPr>
          <w:rFonts w:ascii="Times New Roman" w:hAnsi="Times New Roman" w:cs="Times New Roman"/>
          <w:b/>
          <w:bCs/>
          <w:sz w:val="24"/>
          <w:szCs w:val="24"/>
        </w:rPr>
        <w:t>10</w:t>
      </w:r>
      <w:bookmarkStart w:id="1" w:name="_GoBack"/>
      <w:bookmarkEnd w:id="1"/>
      <w:r w:rsidRPr="00D77E60">
        <w:rPr>
          <w:rFonts w:ascii="Times New Roman" w:hAnsi="Times New Roman" w:cs="Times New Roman"/>
          <w:b/>
          <w:bCs/>
          <w:sz w:val="24"/>
          <w:szCs w:val="24"/>
        </w:rPr>
        <w:t xml:space="preserve"> sztuk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281226C7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B666766" w14:textId="39B2567B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Podnośnik wannowy elektryczny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sterowany pilotem wodoszczelnym, zasilany baterią (litowo-</w:t>
      </w:r>
      <w:r w:rsidR="007D7C37">
        <w:rPr>
          <w:rFonts w:ascii="Times New Roman" w:hAnsi="Times New Roman" w:cs="Times New Roman"/>
          <w:sz w:val="24"/>
          <w:szCs w:val="24"/>
        </w:rPr>
        <w:t xml:space="preserve"> </w:t>
      </w:r>
      <w:r w:rsidRPr="00D77E60">
        <w:rPr>
          <w:rFonts w:ascii="Times New Roman" w:hAnsi="Times New Roman" w:cs="Times New Roman"/>
          <w:sz w:val="24"/>
          <w:szCs w:val="24"/>
        </w:rPr>
        <w:t xml:space="preserve">jonowa): 12V/1,3Ah do wielokrotnego ładowania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3 sztuki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02999C5C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A1022E7" w14:textId="77777777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Rotory na nogi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5 sztuk</w:t>
      </w:r>
      <w:r w:rsidRPr="00D77E60">
        <w:rPr>
          <w:rFonts w:ascii="Times New Roman" w:hAnsi="Times New Roman" w:cs="Times New Roman"/>
          <w:sz w:val="24"/>
          <w:szCs w:val="24"/>
        </w:rPr>
        <w:t>.</w:t>
      </w:r>
    </w:p>
    <w:p w14:paraId="3817DB93" w14:textId="77777777" w:rsidR="0003794D" w:rsidRPr="00D77E60" w:rsidRDefault="0003794D" w:rsidP="000379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64F7737" w14:textId="77777777" w:rsidR="0003794D" w:rsidRPr="00D77E60" w:rsidRDefault="0003794D" w:rsidP="0003794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E60">
        <w:rPr>
          <w:rFonts w:ascii="Times New Roman" w:hAnsi="Times New Roman" w:cs="Times New Roman"/>
          <w:b/>
          <w:bCs/>
          <w:sz w:val="24"/>
          <w:szCs w:val="24"/>
        </w:rPr>
        <w:t>Rotory na ręce</w:t>
      </w:r>
      <w:r w:rsidRPr="00D77E60">
        <w:rPr>
          <w:rFonts w:ascii="Times New Roman" w:hAnsi="Times New Roman" w:cs="Times New Roman"/>
          <w:sz w:val="24"/>
          <w:szCs w:val="24"/>
        </w:rPr>
        <w:t xml:space="preserve"> – </w:t>
      </w:r>
      <w:r w:rsidRPr="00D77E60">
        <w:rPr>
          <w:rFonts w:ascii="Times New Roman" w:hAnsi="Times New Roman" w:cs="Times New Roman"/>
          <w:b/>
          <w:bCs/>
          <w:sz w:val="24"/>
          <w:szCs w:val="24"/>
        </w:rPr>
        <w:t>5 sztuk</w:t>
      </w:r>
      <w:r w:rsidRPr="00D77E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F0C7F6" w14:textId="77777777" w:rsidR="0003794D" w:rsidRPr="0003794D" w:rsidRDefault="0003794D" w:rsidP="0003794D">
      <w:pPr>
        <w:pStyle w:val="Akapitzlist"/>
        <w:rPr>
          <w:rFonts w:ascii="Times New Roman" w:hAnsi="Times New Roman" w:cs="Times New Roman"/>
        </w:rPr>
      </w:pPr>
    </w:p>
    <w:p w14:paraId="659565EA" w14:textId="2F73A763" w:rsidR="00730684" w:rsidRDefault="00730684" w:rsidP="00730684">
      <w:pPr>
        <w:pStyle w:val="Akapitzlist"/>
        <w:jc w:val="both"/>
        <w:rPr>
          <w:rFonts w:ascii="Times New Roman" w:hAnsi="Times New Roman" w:cs="Times New Roman"/>
        </w:rPr>
      </w:pPr>
    </w:p>
    <w:p w14:paraId="30F40E11" w14:textId="6D11671B" w:rsidR="00730684" w:rsidRDefault="00730684" w:rsidP="00730684">
      <w:pPr>
        <w:pStyle w:val="Akapitzlist"/>
        <w:jc w:val="both"/>
        <w:rPr>
          <w:rFonts w:ascii="Times New Roman" w:hAnsi="Times New Roman" w:cs="Times New Roman"/>
        </w:rPr>
      </w:pPr>
    </w:p>
    <w:p w14:paraId="4FAD72D0" w14:textId="4C1A8714" w:rsidR="00730684" w:rsidRDefault="00730684" w:rsidP="00730684">
      <w:pPr>
        <w:pStyle w:val="Akapitzlist"/>
        <w:jc w:val="both"/>
        <w:rPr>
          <w:rFonts w:ascii="Times New Roman" w:hAnsi="Times New Roman" w:cs="Times New Roman"/>
        </w:rPr>
      </w:pPr>
    </w:p>
    <w:p w14:paraId="270DD48E" w14:textId="381D1FAE" w:rsidR="00DA228C" w:rsidRPr="00D77E60" w:rsidRDefault="00DA228C" w:rsidP="00D77E60">
      <w:pPr>
        <w:jc w:val="both"/>
        <w:rPr>
          <w:rFonts w:ascii="Times New Roman" w:hAnsi="Times New Roman" w:cs="Times New Roman"/>
          <w:b/>
          <w:bCs/>
        </w:rPr>
      </w:pPr>
    </w:p>
    <w:sectPr w:rsidR="00DA228C" w:rsidRPr="00D77E60" w:rsidSect="008B3989">
      <w:headerReference w:type="default" r:id="rId8"/>
      <w:footerReference w:type="default" r:id="rId9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1BC57" w14:textId="77777777" w:rsidR="00C116E7" w:rsidRDefault="00C116E7" w:rsidP="00A2447E">
      <w:pPr>
        <w:spacing w:after="0" w:line="240" w:lineRule="auto"/>
      </w:pPr>
      <w:r>
        <w:separator/>
      </w:r>
    </w:p>
  </w:endnote>
  <w:endnote w:type="continuationSeparator" w:id="0">
    <w:p w14:paraId="771EAA4E" w14:textId="77777777" w:rsidR="00C116E7" w:rsidRDefault="00C116E7" w:rsidP="00A24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C2E77" w14:textId="08412B91" w:rsidR="00A2447E" w:rsidRPr="0043727A" w:rsidRDefault="00A2447E" w:rsidP="00A2447E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 w:rsidRPr="0043727A">
      <w:rPr>
        <w:rFonts w:ascii="Times New Roman" w:hAnsi="Times New Roman" w:cs="Times New Roman"/>
        <w:sz w:val="18"/>
        <w:szCs w:val="18"/>
      </w:rPr>
      <w:t>Projekt ,,Usługi społeczne-</w:t>
    </w:r>
    <w:r w:rsidR="0043727A" w:rsidRPr="0043727A">
      <w:rPr>
        <w:rFonts w:ascii="Times New Roman" w:hAnsi="Times New Roman" w:cs="Times New Roman"/>
        <w:sz w:val="18"/>
        <w:szCs w:val="18"/>
      </w:rPr>
      <w:t xml:space="preserve"> </w:t>
    </w:r>
    <w:r w:rsidRPr="0043727A">
      <w:rPr>
        <w:rFonts w:ascii="Times New Roman" w:hAnsi="Times New Roman" w:cs="Times New Roman"/>
        <w:sz w:val="18"/>
        <w:szCs w:val="18"/>
      </w:rPr>
      <w:t>dla każdego!” współfinansowany ze środków Unii Europejskiej w ramach Europejskiego Funduszu Społecznego, Regionalny Program Operacyjny Województwa Kujawsko-Pomorskiego na lata 2014-2020</w:t>
    </w:r>
    <w:r w:rsidR="0043727A">
      <w:rPr>
        <w:rFonts w:ascii="Times New Roman" w:hAnsi="Times New Roman" w:cs="Times New Roman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6D01C" w14:textId="77777777" w:rsidR="00C116E7" w:rsidRDefault="00C116E7" w:rsidP="00A2447E">
      <w:pPr>
        <w:spacing w:after="0" w:line="240" w:lineRule="auto"/>
      </w:pPr>
      <w:r>
        <w:separator/>
      </w:r>
    </w:p>
  </w:footnote>
  <w:footnote w:type="continuationSeparator" w:id="0">
    <w:p w14:paraId="4D4B342E" w14:textId="77777777" w:rsidR="00C116E7" w:rsidRDefault="00C116E7" w:rsidP="00A24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DD623" w14:textId="77777777" w:rsidR="00A2447E" w:rsidRDefault="00A2447E" w:rsidP="00A2447E">
    <w:pPr>
      <w:pStyle w:val="Nagwek"/>
    </w:pPr>
    <w:r>
      <w:rPr>
        <w:noProof/>
        <w:lang w:eastAsia="pl-PL"/>
      </w:rPr>
      <w:drawing>
        <wp:inline distT="0" distB="0" distL="0" distR="0" wp14:anchorId="3244FB6A" wp14:editId="1B6DE475">
          <wp:extent cx="5760720" cy="586740"/>
          <wp:effectExtent l="0" t="0" r="0" b="3810"/>
          <wp:docPr id="8" name="Obraz 8" descr="C:\Users\XXX-3\AppData\Local\Temp\Rar$DIa4556.38139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XXX-3\AppData\Local\Temp\Rar$DIa4556.38139\poziom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CDA99" w14:textId="77777777" w:rsidR="00A2447E" w:rsidRDefault="00A24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1036B"/>
    <w:multiLevelType w:val="hybridMultilevel"/>
    <w:tmpl w:val="464EA422"/>
    <w:lvl w:ilvl="0" w:tplc="27160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026"/>
    <w:multiLevelType w:val="hybridMultilevel"/>
    <w:tmpl w:val="8B641AB4"/>
    <w:lvl w:ilvl="0" w:tplc="87C2C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4B2066"/>
    <w:multiLevelType w:val="hybridMultilevel"/>
    <w:tmpl w:val="4E5EE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7226E"/>
    <w:multiLevelType w:val="hybridMultilevel"/>
    <w:tmpl w:val="1780F3F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6002880"/>
    <w:multiLevelType w:val="hybridMultilevel"/>
    <w:tmpl w:val="EAA0BFE2"/>
    <w:lvl w:ilvl="0" w:tplc="33B65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B16489"/>
    <w:multiLevelType w:val="hybridMultilevel"/>
    <w:tmpl w:val="D0E47660"/>
    <w:lvl w:ilvl="0" w:tplc="D0AA95B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BB58CC"/>
    <w:multiLevelType w:val="hybridMultilevel"/>
    <w:tmpl w:val="98128992"/>
    <w:lvl w:ilvl="0" w:tplc="61182A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B6D"/>
    <w:rsid w:val="0003794D"/>
    <w:rsid w:val="00114926"/>
    <w:rsid w:val="0015217F"/>
    <w:rsid w:val="0023352B"/>
    <w:rsid w:val="0043727A"/>
    <w:rsid w:val="00546B6D"/>
    <w:rsid w:val="005E56F6"/>
    <w:rsid w:val="006C7385"/>
    <w:rsid w:val="00730684"/>
    <w:rsid w:val="0076552F"/>
    <w:rsid w:val="007A4AD6"/>
    <w:rsid w:val="007D7C37"/>
    <w:rsid w:val="00875A73"/>
    <w:rsid w:val="008B3989"/>
    <w:rsid w:val="008D0548"/>
    <w:rsid w:val="00914E53"/>
    <w:rsid w:val="00981F80"/>
    <w:rsid w:val="009C4B4D"/>
    <w:rsid w:val="00A2447E"/>
    <w:rsid w:val="00AA3EF1"/>
    <w:rsid w:val="00C116E7"/>
    <w:rsid w:val="00D1401E"/>
    <w:rsid w:val="00D77E60"/>
    <w:rsid w:val="00DA228C"/>
    <w:rsid w:val="00E533E7"/>
    <w:rsid w:val="00E961AF"/>
    <w:rsid w:val="00F8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FCD0"/>
  <w15:docId w15:val="{20845DEC-3B65-4525-908F-394BFD8A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47E"/>
  </w:style>
  <w:style w:type="paragraph" w:styleId="Stopka">
    <w:name w:val="footer"/>
    <w:basedOn w:val="Normalny"/>
    <w:link w:val="StopkaZnak"/>
    <w:uiPriority w:val="99"/>
    <w:unhideWhenUsed/>
    <w:rsid w:val="00A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47E"/>
  </w:style>
  <w:style w:type="paragraph" w:styleId="Tekstdymka">
    <w:name w:val="Balloon Text"/>
    <w:basedOn w:val="Normalny"/>
    <w:link w:val="TekstdymkaZnak"/>
    <w:uiPriority w:val="99"/>
    <w:semiHidden/>
    <w:unhideWhenUsed/>
    <w:rsid w:val="00A24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47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A3E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A3EF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3EF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unhideWhenUsed/>
    <w:rsid w:val="0073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FAF16-0FAA-431E-AFE6-168259E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serwis</cp:lastModifiedBy>
  <cp:revision>13</cp:revision>
  <cp:lastPrinted>2020-01-14T12:08:00Z</cp:lastPrinted>
  <dcterms:created xsi:type="dcterms:W3CDTF">2020-01-16T13:28:00Z</dcterms:created>
  <dcterms:modified xsi:type="dcterms:W3CDTF">2020-01-27T16:02:00Z</dcterms:modified>
</cp:coreProperties>
</file>